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01" w:rsidRPr="00D77216" w:rsidRDefault="00D06901">
      <w:pPr>
        <w:rPr>
          <w:sz w:val="24"/>
          <w:szCs w:val="24"/>
          <w:lang w:val="en-US"/>
        </w:rPr>
      </w:pPr>
    </w:p>
    <w:p w:rsidR="00D77216" w:rsidRPr="00D77216" w:rsidRDefault="00D77216">
      <w:pPr>
        <w:rPr>
          <w:sz w:val="24"/>
          <w:szCs w:val="24"/>
          <w:lang w:val="en-US"/>
        </w:rPr>
      </w:pPr>
      <w:r w:rsidRPr="00D77216">
        <w:rPr>
          <w:noProof/>
          <w:sz w:val="24"/>
          <w:szCs w:val="24"/>
          <w:lang w:eastAsia="ru-RU"/>
        </w:rPr>
        <w:drawing>
          <wp:inline distT="0" distB="0" distL="0" distR="0" wp14:anchorId="19ECB454" wp14:editId="28CEB124">
            <wp:extent cx="5941602" cy="87153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7216" w:rsidRPr="00D77216" w:rsidRDefault="00D77216" w:rsidP="00D77216">
      <w:pPr>
        <w:pStyle w:val="20"/>
        <w:shd w:val="clear" w:color="auto" w:fill="auto"/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lastRenderedPageBreak/>
        <w:t xml:space="preserve">Протокол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>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Секретарь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заносит информацию о заседаниях в</w:t>
      </w:r>
      <w:hyperlink r:id="rId7" w:history="1">
        <w:r w:rsidRPr="00D77216">
          <w:rPr>
            <w:rStyle w:val="a5"/>
            <w:sz w:val="24"/>
            <w:szCs w:val="24"/>
          </w:rPr>
          <w:t xml:space="preserve"> Журнал учета заседаний </w:t>
        </w:r>
        <w:proofErr w:type="spellStart"/>
        <w:r w:rsidRPr="00D77216">
          <w:rPr>
            <w:rStyle w:val="a5"/>
            <w:sz w:val="24"/>
            <w:szCs w:val="24"/>
          </w:rPr>
          <w:t>ППк</w:t>
        </w:r>
        <w:proofErr w:type="spellEnd"/>
        <w:r w:rsidRPr="00D77216">
          <w:rPr>
            <w:rStyle w:val="a5"/>
            <w:sz w:val="24"/>
            <w:szCs w:val="24"/>
          </w:rPr>
          <w:t>.</w:t>
        </w:r>
      </w:hyperlink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Коллегиальное решение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фиксируется в заключении. Заключение подписывается всеми членами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D77216" w:rsidRPr="00D77216" w:rsidRDefault="00D77216" w:rsidP="00D77216">
      <w:pPr>
        <w:pStyle w:val="20"/>
        <w:shd w:val="clear" w:color="auto" w:fill="auto"/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Коллегиальное заключение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доводится до сведения родителей (законных представителей) в день проведения заседания.</w:t>
      </w:r>
    </w:p>
    <w:p w:rsidR="00D77216" w:rsidRPr="00D77216" w:rsidRDefault="00D77216" w:rsidP="00D77216">
      <w:pPr>
        <w:pStyle w:val="20"/>
        <w:shd w:val="clear" w:color="auto" w:fill="auto"/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>.</w:t>
      </w:r>
    </w:p>
    <w:p w:rsidR="00D77216" w:rsidRPr="00D77216" w:rsidRDefault="00D77216" w:rsidP="00D77216">
      <w:pPr>
        <w:pStyle w:val="20"/>
        <w:shd w:val="clear" w:color="auto" w:fill="auto"/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Коллегиальное заключение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доводится до сведения педагогических работников, работающих с </w:t>
      </w:r>
      <w:proofErr w:type="gramStart"/>
      <w:r w:rsidRPr="00D77216">
        <w:rPr>
          <w:sz w:val="24"/>
          <w:szCs w:val="24"/>
        </w:rPr>
        <w:t>обследованным</w:t>
      </w:r>
      <w:proofErr w:type="gramEnd"/>
      <w:r w:rsidRPr="00D77216">
        <w:rPr>
          <w:sz w:val="24"/>
          <w:szCs w:val="24"/>
        </w:rPr>
        <w:t xml:space="preserve"> обучающимся, и специалистов, участвующих в его </w:t>
      </w:r>
      <w:proofErr w:type="spellStart"/>
      <w:r w:rsidRPr="00D77216">
        <w:rPr>
          <w:sz w:val="24"/>
          <w:szCs w:val="24"/>
        </w:rPr>
        <w:t>психолого</w:t>
      </w:r>
      <w:r w:rsidRPr="00D77216">
        <w:rPr>
          <w:sz w:val="24"/>
          <w:szCs w:val="24"/>
        </w:rPr>
        <w:softHyphen/>
        <w:t>педагогическом</w:t>
      </w:r>
      <w:proofErr w:type="spellEnd"/>
      <w:r w:rsidRPr="00D77216">
        <w:rPr>
          <w:sz w:val="24"/>
          <w:szCs w:val="24"/>
        </w:rPr>
        <w:t xml:space="preserve"> сопровождении, не позднее трех рабочих дней после проведения заседания.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Секретарь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регистрирует коллегиальное заключение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в</w:t>
      </w:r>
      <w:hyperlink r:id="rId8" w:history="1">
        <w:r w:rsidRPr="00D77216">
          <w:rPr>
            <w:rStyle w:val="a5"/>
            <w:sz w:val="24"/>
            <w:szCs w:val="24"/>
          </w:rPr>
          <w:t xml:space="preserve"> Журнале регистрации</w:t>
        </w:r>
      </w:hyperlink>
      <w:r w:rsidRPr="00D77216">
        <w:rPr>
          <w:sz w:val="24"/>
          <w:szCs w:val="24"/>
        </w:rPr>
        <w:t xml:space="preserve"> </w:t>
      </w:r>
      <w:hyperlink r:id="rId9" w:history="1">
        <w:r w:rsidRPr="00D77216">
          <w:rPr>
            <w:rStyle w:val="a5"/>
            <w:sz w:val="24"/>
            <w:szCs w:val="24"/>
          </w:rPr>
          <w:t>коллегиальных заключений психолого-педагогического консилиума.</w:t>
        </w:r>
      </w:hyperlink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При направлении </w:t>
      </w:r>
      <w:proofErr w:type="gramStart"/>
      <w:r w:rsidRPr="00D77216">
        <w:rPr>
          <w:sz w:val="24"/>
          <w:szCs w:val="24"/>
        </w:rPr>
        <w:t>обучающегося</w:t>
      </w:r>
      <w:proofErr w:type="gramEnd"/>
      <w:r w:rsidRPr="00D77216">
        <w:rPr>
          <w:sz w:val="24"/>
          <w:szCs w:val="24"/>
        </w:rPr>
        <w:t xml:space="preserve"> на психолого-медико-педагогическую комиссию (далее - ПМПК) оформляется Представление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на обучающегося.</w:t>
      </w:r>
    </w:p>
    <w:p w:rsidR="00D77216" w:rsidRPr="00D77216" w:rsidRDefault="00D77216" w:rsidP="00D77216">
      <w:pPr>
        <w:pStyle w:val="20"/>
        <w:shd w:val="clear" w:color="auto" w:fill="auto"/>
        <w:spacing w:before="0" w:after="24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Представление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</w:t>
      </w:r>
      <w:proofErr w:type="gramStart"/>
      <w:r w:rsidRPr="00D77216">
        <w:rPr>
          <w:sz w:val="24"/>
          <w:szCs w:val="24"/>
        </w:rPr>
        <w:t>на</w:t>
      </w:r>
      <w:proofErr w:type="gramEnd"/>
      <w:r w:rsidRPr="00D77216">
        <w:rPr>
          <w:sz w:val="24"/>
          <w:szCs w:val="24"/>
        </w:rPr>
        <w:t xml:space="preserve"> обучающегося для предоставления на ПМПК выдается родителям (законным представителям) под личную подпись.</w:t>
      </w:r>
    </w:p>
    <w:p w:rsidR="00D77216" w:rsidRPr="00D77216" w:rsidRDefault="00D77216" w:rsidP="00D77216">
      <w:pPr>
        <w:pStyle w:val="20"/>
        <w:numPr>
          <w:ilvl w:val="0"/>
          <w:numId w:val="1"/>
        </w:numPr>
        <w:shd w:val="clear" w:color="auto" w:fill="auto"/>
        <w:tabs>
          <w:tab w:val="left" w:pos="3849"/>
        </w:tabs>
        <w:spacing w:before="0" w:line="317" w:lineRule="exact"/>
        <w:ind w:left="3560"/>
        <w:rPr>
          <w:sz w:val="24"/>
          <w:szCs w:val="24"/>
        </w:rPr>
      </w:pPr>
      <w:r w:rsidRPr="00D77216">
        <w:rPr>
          <w:sz w:val="24"/>
          <w:szCs w:val="24"/>
        </w:rPr>
        <w:t xml:space="preserve">Режим деятельности </w:t>
      </w:r>
      <w:proofErr w:type="spellStart"/>
      <w:r w:rsidRPr="00D77216">
        <w:rPr>
          <w:sz w:val="24"/>
          <w:szCs w:val="24"/>
        </w:rPr>
        <w:t>ППк</w:t>
      </w:r>
      <w:proofErr w:type="spellEnd"/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Периодичность проведения заседаний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определяется запросом МБОУ «</w:t>
      </w:r>
      <w:proofErr w:type="spellStart"/>
      <w:r w:rsidRPr="00D77216">
        <w:rPr>
          <w:sz w:val="24"/>
          <w:szCs w:val="24"/>
        </w:rPr>
        <w:t>Нижнеошминская</w:t>
      </w:r>
      <w:proofErr w:type="spellEnd"/>
      <w:r w:rsidRPr="00D77216">
        <w:rPr>
          <w:sz w:val="24"/>
          <w:szCs w:val="24"/>
        </w:rPr>
        <w:t xml:space="preserve"> СОШ» на обследование и организацию комплексного сопровождения обучающихся и отражается в графике проведения заседаний.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Заседания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подразделяются </w:t>
      </w:r>
      <w:proofErr w:type="gramStart"/>
      <w:r w:rsidRPr="00D77216">
        <w:rPr>
          <w:sz w:val="24"/>
          <w:szCs w:val="24"/>
        </w:rPr>
        <w:t>на</w:t>
      </w:r>
      <w:proofErr w:type="gramEnd"/>
      <w:r w:rsidRPr="00D77216">
        <w:rPr>
          <w:sz w:val="24"/>
          <w:szCs w:val="24"/>
        </w:rPr>
        <w:t xml:space="preserve"> плановые и внеплановые.</w:t>
      </w:r>
    </w:p>
    <w:p w:rsidR="00D77216" w:rsidRPr="00D77216" w:rsidRDefault="00D77216" w:rsidP="00D77216">
      <w:pPr>
        <w:pStyle w:val="20"/>
        <w:numPr>
          <w:ilvl w:val="2"/>
          <w:numId w:val="1"/>
        </w:numPr>
        <w:shd w:val="clear" w:color="auto" w:fill="auto"/>
        <w:tabs>
          <w:tab w:val="left" w:pos="672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Плановые заседания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проводятся в соответствии с графиком проведения, но не реже одного раза в полугодие для оценки динамики обучения и коррекции для внесения (при необходимости) изменений и дополнений в рекомендации по организации психолого - педагогического сопровождения обучающихся.</w:t>
      </w:r>
    </w:p>
    <w:p w:rsidR="00D77216" w:rsidRPr="00D77216" w:rsidRDefault="00D77216" w:rsidP="00D77216">
      <w:pPr>
        <w:pStyle w:val="20"/>
        <w:numPr>
          <w:ilvl w:val="2"/>
          <w:numId w:val="1"/>
        </w:numPr>
        <w:shd w:val="clear" w:color="auto" w:fill="auto"/>
        <w:tabs>
          <w:tab w:val="left" w:pos="672"/>
        </w:tabs>
        <w:spacing w:before="0" w:line="317" w:lineRule="exact"/>
        <w:rPr>
          <w:sz w:val="24"/>
          <w:szCs w:val="24"/>
        </w:rPr>
      </w:pPr>
      <w:proofErr w:type="gramStart"/>
      <w:r w:rsidRPr="00D77216">
        <w:rPr>
          <w:sz w:val="24"/>
          <w:szCs w:val="24"/>
        </w:rPr>
        <w:t xml:space="preserve">Внеплановые заседания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</w:t>
      </w:r>
      <w:r w:rsidRPr="00D77216">
        <w:rPr>
          <w:rStyle w:val="3"/>
        </w:rPr>
        <w:t xml:space="preserve">МБОУ </w:t>
      </w:r>
      <w:r w:rsidRPr="00D77216">
        <w:rPr>
          <w:sz w:val="24"/>
          <w:szCs w:val="24"/>
        </w:rPr>
        <w:t>«</w:t>
      </w:r>
      <w:proofErr w:type="spellStart"/>
      <w:r w:rsidRPr="00D77216">
        <w:rPr>
          <w:sz w:val="24"/>
          <w:szCs w:val="24"/>
        </w:rPr>
        <w:t>Нижнеошминская</w:t>
      </w:r>
      <w:proofErr w:type="spellEnd"/>
      <w:r w:rsidRPr="00D77216">
        <w:rPr>
          <w:sz w:val="24"/>
          <w:szCs w:val="24"/>
        </w:rPr>
        <w:t xml:space="preserve"> СОШ»; с целью решения конфликтных ситуаций и в других случаях.</w:t>
      </w:r>
      <w:proofErr w:type="gramEnd"/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При проведении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>, степень социализации и адаптации обучающегося.</w:t>
      </w:r>
    </w:p>
    <w:p w:rsidR="00D77216" w:rsidRPr="00D77216" w:rsidRDefault="00D77216" w:rsidP="00D77216">
      <w:pPr>
        <w:pStyle w:val="20"/>
        <w:shd w:val="clear" w:color="auto" w:fill="auto"/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</w:t>
      </w:r>
      <w:r w:rsidRPr="00D77216">
        <w:rPr>
          <w:sz w:val="24"/>
          <w:szCs w:val="24"/>
        </w:rPr>
        <w:lastRenderedPageBreak/>
        <w:t>обучающегося.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24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Специалисты, включенные в состав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D77216" w:rsidRPr="00D77216" w:rsidRDefault="00D77216" w:rsidP="00D77216">
      <w:pPr>
        <w:pStyle w:val="20"/>
        <w:numPr>
          <w:ilvl w:val="0"/>
          <w:numId w:val="1"/>
        </w:numPr>
        <w:shd w:val="clear" w:color="auto" w:fill="auto"/>
        <w:tabs>
          <w:tab w:val="left" w:pos="3827"/>
        </w:tabs>
        <w:spacing w:before="0" w:line="317" w:lineRule="exact"/>
        <w:ind w:left="3520"/>
        <w:rPr>
          <w:sz w:val="24"/>
          <w:szCs w:val="24"/>
        </w:rPr>
      </w:pPr>
      <w:r w:rsidRPr="00D77216">
        <w:rPr>
          <w:sz w:val="24"/>
          <w:szCs w:val="24"/>
        </w:rPr>
        <w:t>Проведение обследования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Процедура и продолжительность обследования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 </w:t>
      </w:r>
      <w:proofErr w:type="gramStart"/>
      <w:r w:rsidRPr="00D77216">
        <w:rPr>
          <w:sz w:val="24"/>
          <w:szCs w:val="24"/>
        </w:rPr>
        <w:t xml:space="preserve">Обследование обучающегося специалистами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представителей).</w:t>
      </w:r>
      <w:proofErr w:type="gramEnd"/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Секретарь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по согласованию с председателем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заблаговременно информирует членов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о предстоящем заседании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, организует подготовку и проведение заседания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>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На период подготовки к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и последующей реализации рекомендаций </w:t>
      </w:r>
      <w:proofErr w:type="gramStart"/>
      <w:r w:rsidRPr="00D77216">
        <w:rPr>
          <w:sz w:val="24"/>
          <w:szCs w:val="24"/>
        </w:rPr>
        <w:t>обучающемуся</w:t>
      </w:r>
      <w:proofErr w:type="gramEnd"/>
      <w:r w:rsidRPr="00D77216">
        <w:rPr>
          <w:sz w:val="24"/>
          <w:szCs w:val="24"/>
        </w:rPr>
        <w:t xml:space="preserve"> назначается ведущий специалист: учитель и/или классный руководитель, воспитатель или другой специалист. Ведущий специалист представляет </w:t>
      </w:r>
      <w:proofErr w:type="gramStart"/>
      <w:r w:rsidRPr="00D77216">
        <w:rPr>
          <w:sz w:val="24"/>
          <w:szCs w:val="24"/>
        </w:rPr>
        <w:t>обучающегося</w:t>
      </w:r>
      <w:proofErr w:type="gramEnd"/>
      <w:r w:rsidRPr="00D77216">
        <w:rPr>
          <w:sz w:val="24"/>
          <w:szCs w:val="24"/>
        </w:rPr>
        <w:t xml:space="preserve"> на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и выходит с инициативой повторных обсуждений на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(при необходимости).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 По данным обследования каждым специалистом составляется </w:t>
      </w:r>
      <w:proofErr w:type="gramStart"/>
      <w:r w:rsidRPr="00D77216">
        <w:rPr>
          <w:sz w:val="24"/>
          <w:szCs w:val="24"/>
        </w:rPr>
        <w:t>заключение</w:t>
      </w:r>
      <w:proofErr w:type="gramEnd"/>
      <w:r w:rsidRPr="00D77216">
        <w:rPr>
          <w:sz w:val="24"/>
          <w:szCs w:val="24"/>
        </w:rPr>
        <w:t xml:space="preserve"> и разрабатываются рекомендации.</w:t>
      </w:r>
    </w:p>
    <w:p w:rsidR="00D77216" w:rsidRPr="00D77216" w:rsidRDefault="00D77216" w:rsidP="00D77216">
      <w:pPr>
        <w:pStyle w:val="20"/>
        <w:shd w:val="clear" w:color="auto" w:fill="auto"/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На заседании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>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>, степени социализации и адаптации обучающегося.</w:t>
      </w:r>
    </w:p>
    <w:p w:rsidR="00D77216" w:rsidRPr="00D77216" w:rsidRDefault="00D77216" w:rsidP="00D77216">
      <w:pPr>
        <w:pStyle w:val="20"/>
        <w:numPr>
          <w:ilvl w:val="0"/>
          <w:numId w:val="1"/>
        </w:numPr>
        <w:shd w:val="clear" w:color="auto" w:fill="auto"/>
        <w:tabs>
          <w:tab w:val="left" w:pos="545"/>
          <w:tab w:val="left" w:pos="6984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Содержание рекомендаций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по организации</w:t>
      </w:r>
      <w:r w:rsidRPr="00D77216">
        <w:rPr>
          <w:sz w:val="24"/>
          <w:szCs w:val="24"/>
        </w:rPr>
        <w:tab/>
      </w:r>
      <w:proofErr w:type="gramStart"/>
      <w:r w:rsidRPr="00D77216">
        <w:rPr>
          <w:sz w:val="24"/>
          <w:szCs w:val="24"/>
        </w:rPr>
        <w:t>психолого-педагогического</w:t>
      </w:r>
      <w:proofErr w:type="gramEnd"/>
    </w:p>
    <w:p w:rsidR="00D77216" w:rsidRPr="00D77216" w:rsidRDefault="00D77216" w:rsidP="00D77216">
      <w:pPr>
        <w:pStyle w:val="20"/>
        <w:shd w:val="clear" w:color="auto" w:fill="auto"/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сопровождения </w:t>
      </w:r>
      <w:proofErr w:type="gramStart"/>
      <w:r w:rsidRPr="00D77216">
        <w:rPr>
          <w:sz w:val="24"/>
          <w:szCs w:val="24"/>
        </w:rPr>
        <w:t>обучающихся</w:t>
      </w:r>
      <w:proofErr w:type="gramEnd"/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Рекомендации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278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разработку адаптированной основной общеобразовательной программы;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278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разработку индивидуального учебного плана обучающегося;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278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адаптацию учебных и контрольно-измерительных материалов;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предоставление услуг </w:t>
      </w:r>
      <w:proofErr w:type="spellStart"/>
      <w:r w:rsidRPr="00D77216">
        <w:rPr>
          <w:sz w:val="24"/>
          <w:szCs w:val="24"/>
        </w:rPr>
        <w:t>тьютора</w:t>
      </w:r>
      <w:proofErr w:type="spellEnd"/>
      <w:r w:rsidRPr="00D77216">
        <w:rPr>
          <w:sz w:val="24"/>
          <w:szCs w:val="24"/>
        </w:rPr>
        <w:t xml:space="preserve">, ассистента (помощника), оказывающего </w:t>
      </w:r>
      <w:proofErr w:type="gramStart"/>
      <w:r w:rsidRPr="00D77216">
        <w:rPr>
          <w:sz w:val="24"/>
          <w:szCs w:val="24"/>
        </w:rPr>
        <w:t>обучающемуся</w:t>
      </w:r>
      <w:proofErr w:type="gramEnd"/>
      <w:r w:rsidRPr="00D77216">
        <w:rPr>
          <w:sz w:val="24"/>
          <w:szCs w:val="24"/>
        </w:rPr>
        <w:t xml:space="preserve"> необходимую техническую помощь, услуг по </w:t>
      </w:r>
      <w:proofErr w:type="spellStart"/>
      <w:r w:rsidRPr="00D77216">
        <w:rPr>
          <w:sz w:val="24"/>
          <w:szCs w:val="24"/>
        </w:rPr>
        <w:t>сурдопереводу</w:t>
      </w:r>
      <w:proofErr w:type="spellEnd"/>
      <w:r w:rsidRPr="00D77216">
        <w:rPr>
          <w:sz w:val="24"/>
          <w:szCs w:val="24"/>
        </w:rPr>
        <w:t xml:space="preserve">, </w:t>
      </w:r>
      <w:proofErr w:type="spellStart"/>
      <w:r w:rsidRPr="00D77216">
        <w:rPr>
          <w:sz w:val="24"/>
          <w:szCs w:val="24"/>
        </w:rPr>
        <w:t>тифлопереводу</w:t>
      </w:r>
      <w:proofErr w:type="spellEnd"/>
      <w:r w:rsidRPr="00D77216">
        <w:rPr>
          <w:sz w:val="24"/>
          <w:szCs w:val="24"/>
        </w:rPr>
        <w:t xml:space="preserve">, </w:t>
      </w:r>
      <w:proofErr w:type="spellStart"/>
      <w:r w:rsidRPr="00D77216">
        <w:rPr>
          <w:sz w:val="24"/>
          <w:szCs w:val="24"/>
        </w:rPr>
        <w:t>тифлосурдопереводу</w:t>
      </w:r>
      <w:proofErr w:type="spellEnd"/>
      <w:r w:rsidRPr="00D77216">
        <w:rPr>
          <w:sz w:val="24"/>
          <w:szCs w:val="24"/>
        </w:rPr>
        <w:t xml:space="preserve"> (индивидуально или на группу обучающихся), в том числе на период адаптации обучающегося в </w:t>
      </w:r>
      <w:r w:rsidRPr="00D77216">
        <w:rPr>
          <w:rStyle w:val="3"/>
        </w:rPr>
        <w:t xml:space="preserve">МБОУ </w:t>
      </w:r>
      <w:r w:rsidRPr="00D77216">
        <w:rPr>
          <w:sz w:val="24"/>
          <w:szCs w:val="24"/>
        </w:rPr>
        <w:t>«</w:t>
      </w:r>
      <w:proofErr w:type="spellStart"/>
      <w:r w:rsidRPr="00D77216">
        <w:rPr>
          <w:sz w:val="24"/>
          <w:szCs w:val="24"/>
        </w:rPr>
        <w:t>Нижнеошминская</w:t>
      </w:r>
      <w:proofErr w:type="spellEnd"/>
      <w:r w:rsidRPr="00D77216">
        <w:rPr>
          <w:sz w:val="24"/>
          <w:szCs w:val="24"/>
        </w:rPr>
        <w:t xml:space="preserve"> СОШ»/учебную четверть, полугодие, учебный год/на постоянной основе;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283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другие условия психолого-педагогического сопровождения в рамках компетенции </w:t>
      </w:r>
      <w:r w:rsidRPr="00D77216">
        <w:rPr>
          <w:rStyle w:val="3"/>
        </w:rPr>
        <w:t xml:space="preserve">МБОУ </w:t>
      </w:r>
      <w:r w:rsidRPr="00D77216">
        <w:rPr>
          <w:sz w:val="24"/>
          <w:szCs w:val="24"/>
        </w:rPr>
        <w:t>«</w:t>
      </w:r>
      <w:proofErr w:type="spellStart"/>
      <w:r w:rsidRPr="00D77216">
        <w:rPr>
          <w:sz w:val="24"/>
          <w:szCs w:val="24"/>
        </w:rPr>
        <w:t>Нижнеошминская</w:t>
      </w:r>
      <w:proofErr w:type="spellEnd"/>
      <w:r w:rsidRPr="00D77216">
        <w:rPr>
          <w:sz w:val="24"/>
          <w:szCs w:val="24"/>
        </w:rPr>
        <w:t xml:space="preserve"> СОШ».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545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Рекомендации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</w:t>
      </w:r>
      <w:r w:rsidRPr="00D77216">
        <w:rPr>
          <w:sz w:val="24"/>
          <w:szCs w:val="24"/>
        </w:rPr>
        <w:lastRenderedPageBreak/>
        <w:t xml:space="preserve">учебному плану, учебному </w:t>
      </w:r>
      <w:proofErr w:type="spellStart"/>
      <w:r w:rsidRPr="00D77216">
        <w:rPr>
          <w:sz w:val="24"/>
          <w:szCs w:val="24"/>
        </w:rPr>
        <w:t>расписанию</w:t>
      </w:r>
      <w:proofErr w:type="gramStart"/>
      <w:r w:rsidRPr="00D77216">
        <w:rPr>
          <w:sz w:val="24"/>
          <w:szCs w:val="24"/>
        </w:rPr>
        <w:t>,м</w:t>
      </w:r>
      <w:proofErr w:type="gramEnd"/>
      <w:r w:rsidRPr="00D77216">
        <w:rPr>
          <w:sz w:val="24"/>
          <w:szCs w:val="24"/>
        </w:rPr>
        <w:t>едицинского</w:t>
      </w:r>
      <w:proofErr w:type="spellEnd"/>
      <w:r w:rsidRPr="00D77216">
        <w:rPr>
          <w:sz w:val="24"/>
          <w:szCs w:val="24"/>
        </w:rPr>
        <w:t xml:space="preserve"> сопровождения, в том числе: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278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дополнительный выходной день;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278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организацию дополнительной двигательной нагрузки в течение учебного дня/снижение двигательной нагрузки;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278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предоставление дополнительных перерывов для приема пищи, лекарств;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278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снижение объема задаваемой на дом работы;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314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предоставление услуг ассистента (помощника), оказывающего </w:t>
      </w:r>
      <w:proofErr w:type="gramStart"/>
      <w:r w:rsidRPr="00D77216">
        <w:rPr>
          <w:sz w:val="24"/>
          <w:szCs w:val="24"/>
        </w:rPr>
        <w:t>обучающимся</w:t>
      </w:r>
      <w:proofErr w:type="gramEnd"/>
      <w:r w:rsidRPr="00D77216">
        <w:rPr>
          <w:sz w:val="24"/>
          <w:szCs w:val="24"/>
        </w:rPr>
        <w:t xml:space="preserve"> необходимую техническую помощь;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314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другие условия психолого-педагогического сопровождения в рамках компетенции </w:t>
      </w:r>
      <w:r w:rsidRPr="00D77216">
        <w:rPr>
          <w:rStyle w:val="3"/>
        </w:rPr>
        <w:t xml:space="preserve">МБОУ </w:t>
      </w:r>
      <w:r w:rsidRPr="00D77216">
        <w:rPr>
          <w:sz w:val="24"/>
          <w:szCs w:val="24"/>
        </w:rPr>
        <w:t>«</w:t>
      </w:r>
      <w:proofErr w:type="spellStart"/>
      <w:r w:rsidRPr="00D77216">
        <w:rPr>
          <w:sz w:val="24"/>
          <w:szCs w:val="24"/>
        </w:rPr>
        <w:t>Нижнеошминская</w:t>
      </w:r>
      <w:proofErr w:type="spellEnd"/>
      <w:r w:rsidRPr="00D77216">
        <w:rPr>
          <w:sz w:val="24"/>
          <w:szCs w:val="24"/>
        </w:rPr>
        <w:t xml:space="preserve"> СОШ»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552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Рекомендации </w:t>
      </w:r>
      <w:proofErr w:type="spellStart"/>
      <w:r w:rsidRPr="00D77216">
        <w:rPr>
          <w:sz w:val="24"/>
          <w:szCs w:val="24"/>
        </w:rPr>
        <w:t>ППк</w:t>
      </w:r>
      <w:proofErr w:type="spellEnd"/>
      <w:r w:rsidRPr="00D77216">
        <w:rPr>
          <w:sz w:val="24"/>
          <w:szCs w:val="24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адаптации, могут включать в том числе: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552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D77216">
        <w:rPr>
          <w:sz w:val="24"/>
          <w:szCs w:val="24"/>
        </w:rPr>
        <w:t>обучающимся</w:t>
      </w:r>
      <w:proofErr w:type="gramEnd"/>
      <w:r w:rsidRPr="00D77216">
        <w:rPr>
          <w:sz w:val="24"/>
          <w:szCs w:val="24"/>
        </w:rPr>
        <w:t>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309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разработку индивидуального учебного плана обучающегося;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309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адаптацию учебных и контрольно-измерительных материалов;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309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профилактику асоциального (</w:t>
      </w:r>
      <w:proofErr w:type="spellStart"/>
      <w:r w:rsidRPr="00D77216">
        <w:rPr>
          <w:sz w:val="24"/>
          <w:szCs w:val="24"/>
        </w:rPr>
        <w:t>девиантного</w:t>
      </w:r>
      <w:proofErr w:type="spellEnd"/>
      <w:r w:rsidRPr="00D77216">
        <w:rPr>
          <w:sz w:val="24"/>
          <w:szCs w:val="24"/>
        </w:rPr>
        <w:t>) поведения обучающегося;</w:t>
      </w:r>
    </w:p>
    <w:p w:rsidR="00D77216" w:rsidRPr="00D77216" w:rsidRDefault="00D77216" w:rsidP="00D77216">
      <w:pPr>
        <w:pStyle w:val="20"/>
        <w:numPr>
          <w:ilvl w:val="0"/>
          <w:numId w:val="2"/>
        </w:numPr>
        <w:shd w:val="clear" w:color="auto" w:fill="auto"/>
        <w:tabs>
          <w:tab w:val="left" w:pos="314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 xml:space="preserve">другие условия психолого-педагогического сопровождения в рамках компетенции </w:t>
      </w:r>
      <w:r w:rsidRPr="00D77216">
        <w:rPr>
          <w:rStyle w:val="3"/>
        </w:rPr>
        <w:t xml:space="preserve">МБОУ </w:t>
      </w:r>
      <w:r w:rsidRPr="00D77216">
        <w:rPr>
          <w:sz w:val="24"/>
          <w:szCs w:val="24"/>
        </w:rPr>
        <w:t>«</w:t>
      </w:r>
      <w:proofErr w:type="spellStart"/>
      <w:r w:rsidRPr="00D77216">
        <w:rPr>
          <w:sz w:val="24"/>
          <w:szCs w:val="24"/>
        </w:rPr>
        <w:t>Нижнеошминская</w:t>
      </w:r>
      <w:proofErr w:type="spellEnd"/>
      <w:r w:rsidRPr="00D77216">
        <w:rPr>
          <w:sz w:val="24"/>
          <w:szCs w:val="24"/>
        </w:rPr>
        <w:t xml:space="preserve"> СОШ».</w:t>
      </w:r>
    </w:p>
    <w:p w:rsidR="00D77216" w:rsidRPr="00D77216" w:rsidRDefault="00D77216" w:rsidP="00D77216">
      <w:pPr>
        <w:pStyle w:val="20"/>
        <w:numPr>
          <w:ilvl w:val="1"/>
          <w:numId w:val="1"/>
        </w:numPr>
        <w:shd w:val="clear" w:color="auto" w:fill="auto"/>
        <w:tabs>
          <w:tab w:val="left" w:pos="552"/>
        </w:tabs>
        <w:spacing w:before="0" w:line="317" w:lineRule="exact"/>
        <w:rPr>
          <w:sz w:val="24"/>
          <w:szCs w:val="24"/>
        </w:rPr>
      </w:pPr>
      <w:r w:rsidRPr="00D77216">
        <w:rPr>
          <w:sz w:val="24"/>
          <w:szCs w:val="24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D77216" w:rsidRPr="00D77216" w:rsidRDefault="00D77216">
      <w:pPr>
        <w:rPr>
          <w:sz w:val="24"/>
          <w:szCs w:val="24"/>
        </w:rPr>
      </w:pPr>
    </w:p>
    <w:sectPr w:rsidR="00D77216" w:rsidRPr="00D77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474CE"/>
    <w:multiLevelType w:val="multilevel"/>
    <w:tmpl w:val="EA405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D803BB"/>
    <w:multiLevelType w:val="multilevel"/>
    <w:tmpl w:val="9F202A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16"/>
    <w:rsid w:val="00D06901"/>
    <w:rsid w:val="00D7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216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D7721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7721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 + Полужирный"/>
    <w:basedOn w:val="a0"/>
    <w:rsid w:val="00D77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77216"/>
    <w:pPr>
      <w:widowControl w:val="0"/>
      <w:shd w:val="clear" w:color="auto" w:fill="FFFFFF"/>
      <w:spacing w:before="360" w:after="0" w:line="302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216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D7721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7721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 + Полужирный"/>
    <w:basedOn w:val="a0"/>
    <w:rsid w:val="00D772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77216"/>
    <w:pPr>
      <w:widowControl w:val="0"/>
      <w:shd w:val="clear" w:color="auto" w:fill="FFFFFF"/>
      <w:spacing w:before="360" w:after="0" w:line="302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%23/document/118/6956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ini.1obraz.ru/%23/document/118/695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i.1obraz.ru/%23/document/118/695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1084</Words>
  <Characters>6182</Characters>
  <Application>Microsoft Office Word</Application>
  <DocSecurity>0</DocSecurity>
  <Lines>51</Lines>
  <Paragraphs>14</Paragraphs>
  <ScaleCrop>false</ScaleCrop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Юрис</dc:creator>
  <cp:lastModifiedBy>Алсу Юрис</cp:lastModifiedBy>
  <cp:revision>1</cp:revision>
  <dcterms:created xsi:type="dcterms:W3CDTF">2001-12-31T21:35:00Z</dcterms:created>
  <dcterms:modified xsi:type="dcterms:W3CDTF">2001-12-31T21:38:00Z</dcterms:modified>
</cp:coreProperties>
</file>